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8DC563" w14:textId="77777777" w:rsidR="001B63A9" w:rsidRDefault="00000000">
      <w:pPr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Entente de partenariat 2026</w:t>
      </w:r>
      <w:r>
        <w:rPr>
          <w:rFonts w:ascii="Arial" w:eastAsia="Arial" w:hAnsi="Arial" w:cs="Arial"/>
        </w:rPr>
        <w:br/>
      </w:r>
    </w:p>
    <w:p w14:paraId="01DA3904" w14:textId="77777777" w:rsidR="001B63A9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Nous sommes ravis que vous ayez choisi de collaborer avec le Théâtre des Beaux Parleurs. Pour officialiser notre entente, nous vous invitons à compléter ce formulaire.</w:t>
      </w:r>
    </w:p>
    <w:p w14:paraId="2BC9FDF6" w14:textId="77777777" w:rsidR="001B63A9" w:rsidRDefault="00000000">
      <w:pPr>
        <w:pStyle w:val="Titre1"/>
        <w:jc w:val="center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Coordonnées de l’organisation partenaire</w:t>
      </w:r>
    </w:p>
    <w:tbl>
      <w:tblPr>
        <w:tblStyle w:val="a"/>
        <w:tblW w:w="920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55"/>
        <w:gridCol w:w="4954"/>
      </w:tblGrid>
      <w:tr w:rsidR="001B63A9" w14:paraId="0AEDE9C1" w14:textId="77777777">
        <w:tc>
          <w:tcPr>
            <w:tcW w:w="4255" w:type="dxa"/>
          </w:tcPr>
          <w:p w14:paraId="7F207FFC" w14:textId="77777777" w:rsidR="001B63A9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Nom de l’organisation</w:t>
            </w:r>
          </w:p>
        </w:tc>
        <w:tc>
          <w:tcPr>
            <w:tcW w:w="4954" w:type="dxa"/>
          </w:tcPr>
          <w:p w14:paraId="1CDAF18B" w14:textId="77777777" w:rsidR="001B63A9" w:rsidRDefault="001B63A9">
            <w:pPr>
              <w:rPr>
                <w:rFonts w:ascii="Arial" w:eastAsia="Arial" w:hAnsi="Arial" w:cs="Arial"/>
              </w:rPr>
            </w:pPr>
          </w:p>
          <w:p w14:paraId="167112E0" w14:textId="77777777" w:rsidR="001B63A9" w:rsidRDefault="001B63A9">
            <w:pPr>
              <w:rPr>
                <w:rFonts w:ascii="Arial" w:eastAsia="Arial" w:hAnsi="Arial" w:cs="Arial"/>
              </w:rPr>
            </w:pPr>
          </w:p>
        </w:tc>
      </w:tr>
      <w:tr w:rsidR="001B63A9" w14:paraId="3E81EA25" w14:textId="77777777">
        <w:tc>
          <w:tcPr>
            <w:tcW w:w="4255" w:type="dxa"/>
          </w:tcPr>
          <w:p w14:paraId="642D4470" w14:textId="77777777" w:rsidR="001B63A9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Adresse</w:t>
            </w:r>
          </w:p>
        </w:tc>
        <w:tc>
          <w:tcPr>
            <w:tcW w:w="4954" w:type="dxa"/>
          </w:tcPr>
          <w:p w14:paraId="37A766C9" w14:textId="77777777" w:rsidR="001B63A9" w:rsidRDefault="001B63A9">
            <w:pPr>
              <w:rPr>
                <w:rFonts w:ascii="Arial" w:eastAsia="Arial" w:hAnsi="Arial" w:cs="Arial"/>
              </w:rPr>
            </w:pPr>
          </w:p>
          <w:p w14:paraId="2C1F0EA7" w14:textId="77777777" w:rsidR="001B63A9" w:rsidRDefault="001B63A9">
            <w:pPr>
              <w:rPr>
                <w:rFonts w:ascii="Arial" w:eastAsia="Arial" w:hAnsi="Arial" w:cs="Arial"/>
              </w:rPr>
            </w:pPr>
          </w:p>
        </w:tc>
      </w:tr>
      <w:tr w:rsidR="001B63A9" w14:paraId="6E320CF2" w14:textId="77777777">
        <w:tc>
          <w:tcPr>
            <w:tcW w:w="4255" w:type="dxa"/>
          </w:tcPr>
          <w:p w14:paraId="1900603D" w14:textId="77777777" w:rsidR="001B63A9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Ville / Province / Code postal</w:t>
            </w:r>
          </w:p>
        </w:tc>
        <w:tc>
          <w:tcPr>
            <w:tcW w:w="4954" w:type="dxa"/>
          </w:tcPr>
          <w:p w14:paraId="3E78D2FC" w14:textId="77777777" w:rsidR="001B63A9" w:rsidRDefault="001B63A9">
            <w:pPr>
              <w:rPr>
                <w:rFonts w:ascii="Arial" w:eastAsia="Arial" w:hAnsi="Arial" w:cs="Arial"/>
              </w:rPr>
            </w:pPr>
          </w:p>
          <w:p w14:paraId="3C42EAAF" w14:textId="77777777" w:rsidR="001B63A9" w:rsidRDefault="001B63A9">
            <w:pPr>
              <w:rPr>
                <w:rFonts w:ascii="Arial" w:eastAsia="Arial" w:hAnsi="Arial" w:cs="Arial"/>
              </w:rPr>
            </w:pPr>
          </w:p>
        </w:tc>
      </w:tr>
      <w:tr w:rsidR="001B63A9" w14:paraId="4793EFA1" w14:textId="77777777">
        <w:tc>
          <w:tcPr>
            <w:tcW w:w="4255" w:type="dxa"/>
          </w:tcPr>
          <w:p w14:paraId="112783CC" w14:textId="77777777" w:rsidR="001B63A9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No de tél. principal</w:t>
            </w:r>
          </w:p>
        </w:tc>
        <w:tc>
          <w:tcPr>
            <w:tcW w:w="4954" w:type="dxa"/>
          </w:tcPr>
          <w:p w14:paraId="33F7E188" w14:textId="77777777" w:rsidR="001B63A9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br/>
            </w:r>
          </w:p>
        </w:tc>
      </w:tr>
      <w:tr w:rsidR="001B63A9" w14:paraId="6AA74583" w14:textId="77777777">
        <w:tc>
          <w:tcPr>
            <w:tcW w:w="4255" w:type="dxa"/>
          </w:tcPr>
          <w:p w14:paraId="115CC96F" w14:textId="77777777" w:rsidR="001B63A9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Adresse du site Web</w:t>
            </w:r>
          </w:p>
        </w:tc>
        <w:tc>
          <w:tcPr>
            <w:tcW w:w="4954" w:type="dxa"/>
          </w:tcPr>
          <w:p w14:paraId="2FA867EA" w14:textId="77777777" w:rsidR="001B63A9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br/>
            </w:r>
          </w:p>
        </w:tc>
      </w:tr>
    </w:tbl>
    <w:p w14:paraId="2E2293B3" w14:textId="77777777" w:rsidR="001B63A9" w:rsidRDefault="00000000">
      <w:pPr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br/>
        <w:t>Coordonnées de la personne à joindre</w:t>
      </w:r>
    </w:p>
    <w:tbl>
      <w:tblPr>
        <w:tblStyle w:val="a0"/>
        <w:tblW w:w="920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48"/>
        <w:gridCol w:w="4961"/>
      </w:tblGrid>
      <w:tr w:rsidR="001B63A9" w14:paraId="61244D91" w14:textId="77777777">
        <w:tc>
          <w:tcPr>
            <w:tcW w:w="4248" w:type="dxa"/>
          </w:tcPr>
          <w:p w14:paraId="7F88FD16" w14:textId="77777777" w:rsidR="001B63A9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Prénom et nom</w:t>
            </w:r>
          </w:p>
        </w:tc>
        <w:tc>
          <w:tcPr>
            <w:tcW w:w="4961" w:type="dxa"/>
          </w:tcPr>
          <w:p w14:paraId="456224A3" w14:textId="77777777" w:rsidR="001B63A9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br/>
            </w:r>
          </w:p>
        </w:tc>
      </w:tr>
      <w:tr w:rsidR="001B63A9" w14:paraId="05E78E61" w14:textId="77777777">
        <w:tc>
          <w:tcPr>
            <w:tcW w:w="4248" w:type="dxa"/>
          </w:tcPr>
          <w:p w14:paraId="48C09109" w14:textId="77777777" w:rsidR="001B63A9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Fonction</w:t>
            </w:r>
          </w:p>
        </w:tc>
        <w:tc>
          <w:tcPr>
            <w:tcW w:w="4961" w:type="dxa"/>
          </w:tcPr>
          <w:p w14:paraId="1E88EC8D" w14:textId="77777777" w:rsidR="001B63A9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br/>
            </w:r>
          </w:p>
        </w:tc>
      </w:tr>
      <w:tr w:rsidR="001B63A9" w14:paraId="1E0A30D0" w14:textId="77777777">
        <w:tc>
          <w:tcPr>
            <w:tcW w:w="4248" w:type="dxa"/>
          </w:tcPr>
          <w:p w14:paraId="1F4DD8B6" w14:textId="77777777" w:rsidR="001B63A9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No de téléphone</w:t>
            </w:r>
          </w:p>
        </w:tc>
        <w:tc>
          <w:tcPr>
            <w:tcW w:w="4961" w:type="dxa"/>
          </w:tcPr>
          <w:p w14:paraId="087F7DCF" w14:textId="77777777" w:rsidR="001B63A9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br/>
            </w:r>
          </w:p>
        </w:tc>
      </w:tr>
      <w:tr w:rsidR="001B63A9" w14:paraId="4E7D54F0" w14:textId="77777777">
        <w:tc>
          <w:tcPr>
            <w:tcW w:w="4248" w:type="dxa"/>
          </w:tcPr>
          <w:p w14:paraId="07FF6166" w14:textId="77777777" w:rsidR="001B63A9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Adresse courriel</w:t>
            </w:r>
          </w:p>
        </w:tc>
        <w:tc>
          <w:tcPr>
            <w:tcW w:w="4961" w:type="dxa"/>
          </w:tcPr>
          <w:p w14:paraId="6B48449E" w14:textId="77777777" w:rsidR="001B63A9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br/>
            </w:r>
          </w:p>
        </w:tc>
      </w:tr>
    </w:tbl>
    <w:p w14:paraId="393058A0" w14:textId="77777777" w:rsidR="001B63A9" w:rsidRDefault="001B63A9">
      <w:pPr>
        <w:rPr>
          <w:rFonts w:ascii="Arial" w:eastAsia="Arial" w:hAnsi="Arial" w:cs="Arial"/>
        </w:rPr>
      </w:pPr>
    </w:p>
    <w:p w14:paraId="0EC4B903" w14:textId="77777777" w:rsidR="001B63A9" w:rsidRDefault="00000000">
      <w:pPr>
        <w:pStyle w:val="Titre2"/>
        <w:rPr>
          <w:sz w:val="24"/>
          <w:szCs w:val="24"/>
        </w:rPr>
      </w:pPr>
      <w:bookmarkStart w:id="0" w:name="_heading=h.cn8so4i8pm5l" w:colFirst="0" w:colLast="0"/>
      <w:bookmarkEnd w:id="0"/>
      <w:r>
        <w:rPr>
          <w:rFonts w:ascii="Arial" w:eastAsia="Arial" w:hAnsi="Arial" w:cs="Arial"/>
          <w:color w:val="000000"/>
          <w:sz w:val="24"/>
          <w:szCs w:val="24"/>
        </w:rPr>
        <w:t xml:space="preserve">Théâtre des Beaux Parleurs </w:t>
      </w:r>
      <w:r>
        <w:rPr>
          <w:rFonts w:ascii="Arial" w:eastAsia="Arial" w:hAnsi="Arial" w:cs="Arial"/>
          <w:color w:val="000000"/>
          <w:sz w:val="24"/>
          <w:szCs w:val="24"/>
        </w:rPr>
        <w:tab/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br/>
        <w:t xml:space="preserve">877 rue Héroux </w:t>
      </w:r>
      <w:r>
        <w:rPr>
          <w:rFonts w:ascii="Arial" w:eastAsia="Arial" w:hAnsi="Arial" w:cs="Arial"/>
          <w:color w:val="000000"/>
          <w:sz w:val="24"/>
          <w:szCs w:val="24"/>
        </w:rPr>
        <w:br/>
        <w:t xml:space="preserve">Beloeil (Québec) </w:t>
      </w:r>
      <w:r>
        <w:rPr>
          <w:rFonts w:ascii="Arial" w:eastAsia="Arial" w:hAnsi="Arial" w:cs="Arial"/>
          <w:color w:val="000000"/>
          <w:sz w:val="24"/>
          <w:szCs w:val="24"/>
        </w:rPr>
        <w:br/>
        <w:t xml:space="preserve">J3G4X7 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ab/>
        <w:t>courriel: fred.beauxparleurs@gmail.com</w:t>
      </w:r>
    </w:p>
    <w:p w14:paraId="2BFA5520" w14:textId="77777777" w:rsidR="001B63A9" w:rsidRDefault="001B63A9">
      <w:pPr>
        <w:rPr>
          <w:rFonts w:ascii="Arial" w:eastAsia="Arial" w:hAnsi="Arial" w:cs="Arial"/>
          <w:b/>
          <w:bCs/>
        </w:rPr>
      </w:pPr>
    </w:p>
    <w:p w14:paraId="3DA06678" w14:textId="77777777" w:rsidR="001B63A9" w:rsidRDefault="00000000">
      <w:pPr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 xml:space="preserve">Choix de partenariat </w:t>
      </w:r>
    </w:p>
    <w:p w14:paraId="4D87EC20" w14:textId="77777777" w:rsidR="001B63A9" w:rsidRDefault="00000000">
      <w:pPr>
        <w:rPr>
          <w:rFonts w:ascii="Arial" w:eastAsia="Arial" w:hAnsi="Arial" w:cs="Arial"/>
        </w:rPr>
      </w:pPr>
      <w:r>
        <w:rPr>
          <w:rFonts w:ascii="Cambria Math" w:eastAsia="Cambria Math" w:hAnsi="Cambria Math" w:cs="Cambria Math"/>
        </w:rPr>
        <w:t>▢</w:t>
      </w:r>
      <w:r>
        <w:rPr>
          <w:rFonts w:ascii="Arial" w:eastAsia="Arial" w:hAnsi="Arial" w:cs="Arial"/>
        </w:rPr>
        <w:t xml:space="preserve"> visibilité 1 an (1000 $)</w:t>
      </w:r>
      <w:r>
        <w:rPr>
          <w:rFonts w:ascii="Arial" w:eastAsia="Arial" w:hAnsi="Arial" w:cs="Arial"/>
        </w:rPr>
        <w:tab/>
      </w:r>
      <w:r>
        <w:rPr>
          <w:rFonts w:ascii="Cambria Math" w:eastAsia="Cambria Math" w:hAnsi="Cambria Math" w:cs="Cambria Math"/>
        </w:rPr>
        <w:t>▢</w:t>
      </w:r>
      <w:r>
        <w:rPr>
          <w:rFonts w:ascii="Arial" w:eastAsia="Arial" w:hAnsi="Arial" w:cs="Arial"/>
        </w:rPr>
        <w:t xml:space="preserve"> visibilité 1 an (500 $) </w:t>
      </w:r>
      <w:r>
        <w:rPr>
          <w:rFonts w:ascii="Arial" w:eastAsia="Arial" w:hAnsi="Arial" w:cs="Arial"/>
        </w:rPr>
        <w:tab/>
      </w:r>
      <w:r>
        <w:rPr>
          <w:rFonts w:ascii="Cambria Math" w:eastAsia="Cambria Math" w:hAnsi="Cambria Math" w:cs="Cambria Math"/>
        </w:rPr>
        <w:t>▢</w:t>
      </w:r>
      <w:r>
        <w:rPr>
          <w:rFonts w:ascii="Arial" w:eastAsia="Arial" w:hAnsi="Arial" w:cs="Arial"/>
        </w:rPr>
        <w:t xml:space="preserve"> visibilité 1 an (250 $) </w:t>
      </w:r>
    </w:p>
    <w:p w14:paraId="727A5BFE" w14:textId="77777777" w:rsidR="001B63A9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Amis de la troupe: </w:t>
      </w:r>
      <w:r>
        <w:rPr>
          <w:rFonts w:ascii="Cambria Math" w:eastAsia="Cambria Math" w:hAnsi="Cambria Math" w:cs="Cambria Math"/>
        </w:rPr>
        <w:t>▢</w:t>
      </w:r>
      <w:r>
        <w:rPr>
          <w:rFonts w:ascii="Arial" w:eastAsia="Arial" w:hAnsi="Arial" w:cs="Arial"/>
        </w:rPr>
        <w:t xml:space="preserve"> visibilité 1 an (100 $) </w:t>
      </w:r>
      <w:r>
        <w:rPr>
          <w:rFonts w:ascii="Arial" w:eastAsia="Arial" w:hAnsi="Arial" w:cs="Arial"/>
        </w:rPr>
        <w:br/>
      </w:r>
      <w:r>
        <w:rPr>
          <w:rFonts w:ascii="Arial" w:eastAsia="Arial" w:hAnsi="Arial" w:cs="Arial"/>
        </w:rPr>
        <w:br/>
        <w:t xml:space="preserve">Autre forme de partenariat : </w:t>
      </w:r>
      <w:r>
        <w:rPr>
          <w:rFonts w:ascii="Arial" w:eastAsia="Arial" w:hAnsi="Arial" w:cs="Arial"/>
        </w:rPr>
        <w:br/>
      </w:r>
      <w:r>
        <w:rPr>
          <w:rFonts w:ascii="Arial" w:eastAsia="Arial" w:hAnsi="Arial" w:cs="Arial"/>
        </w:rPr>
        <w:br/>
        <w:t>________________________________________________________________</w:t>
      </w:r>
    </w:p>
    <w:p w14:paraId="5B280D57" w14:textId="77777777" w:rsidR="001B63A9" w:rsidRDefault="001B63A9">
      <w:pPr>
        <w:rPr>
          <w:rFonts w:ascii="Arial" w:eastAsia="Arial" w:hAnsi="Arial" w:cs="Arial"/>
        </w:rPr>
      </w:pPr>
    </w:p>
    <w:p w14:paraId="2A94BC5E" w14:textId="77777777" w:rsidR="001B63A9" w:rsidRDefault="00000000">
      <w:pPr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 xml:space="preserve">Votre choix de représentation pour vos billets </w:t>
      </w:r>
    </w:p>
    <w:p w14:paraId="270B1BFF" w14:textId="77777777" w:rsidR="001B63A9" w:rsidRDefault="00000000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</w:rPr>
        <w:t>Vous pouvez sélectionner plusieurs représentations; nous communiquerons avec vous afin de convenir de la répartition des billets.</w:t>
      </w:r>
      <w:r>
        <w:rPr>
          <w:rFonts w:ascii="Arial" w:eastAsia="Arial" w:hAnsi="Arial" w:cs="Arial"/>
        </w:rPr>
        <w:br/>
      </w:r>
      <w:r>
        <w:rPr>
          <w:rFonts w:ascii="Arial" w:eastAsia="Arial" w:hAnsi="Arial" w:cs="Arial"/>
        </w:rPr>
        <w:br/>
      </w:r>
      <w:r>
        <w:rPr>
          <w:rFonts w:ascii="Cambria Math" w:eastAsia="Cambria Math" w:hAnsi="Cambria Math" w:cs="Cambria Math"/>
          <w:sz w:val="22"/>
          <w:szCs w:val="22"/>
        </w:rPr>
        <w:t>▢</w:t>
      </w:r>
      <w:r>
        <w:rPr>
          <w:rFonts w:ascii="Arial" w:eastAsia="Arial" w:hAnsi="Arial" w:cs="Arial"/>
          <w:sz w:val="22"/>
          <w:szCs w:val="22"/>
        </w:rPr>
        <w:t xml:space="preserve"> samedi 23 mai 2026, 14 h 00</w:t>
      </w:r>
    </w:p>
    <w:p w14:paraId="703DC1CD" w14:textId="77777777" w:rsidR="001B63A9" w:rsidRDefault="00000000">
      <w:pPr>
        <w:rPr>
          <w:rFonts w:ascii="Arial" w:eastAsia="Arial" w:hAnsi="Arial" w:cs="Arial"/>
          <w:sz w:val="22"/>
          <w:szCs w:val="22"/>
        </w:rPr>
      </w:pPr>
      <w:r>
        <w:rPr>
          <w:rFonts w:ascii="Cambria Math" w:eastAsia="Cambria Math" w:hAnsi="Cambria Math" w:cs="Cambria Math"/>
          <w:sz w:val="22"/>
          <w:szCs w:val="22"/>
        </w:rPr>
        <w:t>▢</w:t>
      </w:r>
      <w:r>
        <w:rPr>
          <w:rFonts w:ascii="Arial" w:eastAsia="Arial" w:hAnsi="Arial" w:cs="Arial"/>
          <w:sz w:val="22"/>
          <w:szCs w:val="22"/>
        </w:rPr>
        <w:t xml:space="preserve"> samedi 23 mai 2026, 19 h 30</w:t>
      </w:r>
    </w:p>
    <w:p w14:paraId="0C40D035" w14:textId="77777777" w:rsidR="001B63A9" w:rsidRDefault="00000000">
      <w:pPr>
        <w:rPr>
          <w:rFonts w:ascii="Arial" w:eastAsia="Arial" w:hAnsi="Arial" w:cs="Arial"/>
          <w:sz w:val="22"/>
          <w:szCs w:val="22"/>
        </w:rPr>
      </w:pPr>
      <w:r>
        <w:rPr>
          <w:rFonts w:ascii="Cambria Math" w:eastAsia="Cambria Math" w:hAnsi="Cambria Math" w:cs="Cambria Math"/>
          <w:sz w:val="22"/>
          <w:szCs w:val="22"/>
        </w:rPr>
        <w:t>▢</w:t>
      </w:r>
      <w:r>
        <w:rPr>
          <w:rFonts w:ascii="Arial" w:eastAsia="Arial" w:hAnsi="Arial" w:cs="Arial"/>
          <w:sz w:val="22"/>
          <w:szCs w:val="22"/>
        </w:rPr>
        <w:t xml:space="preserve"> dimanche 24 mai 2026, 14 h 00 </w:t>
      </w:r>
    </w:p>
    <w:p w14:paraId="2D80491D" w14:textId="77777777" w:rsidR="001B63A9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Les représentations auront lieu à la salle</w:t>
      </w:r>
      <w:r>
        <w:rPr>
          <w:rFonts w:ascii="Arial" w:eastAsia="Arial" w:hAnsi="Arial" w:cs="Arial"/>
          <w:sz w:val="26"/>
          <w:szCs w:val="26"/>
        </w:rPr>
        <w:t xml:space="preserve"> </w:t>
      </w:r>
      <w:r>
        <w:rPr>
          <w:rFonts w:ascii="Arial" w:eastAsia="Arial" w:hAnsi="Arial" w:cs="Arial"/>
        </w:rPr>
        <w:t>Pointe-</w:t>
      </w:r>
      <w:proofErr w:type="spellStart"/>
      <w:r>
        <w:rPr>
          <w:rFonts w:ascii="Arial" w:eastAsia="Arial" w:hAnsi="Arial" w:cs="Arial"/>
        </w:rPr>
        <w:t>Valaine</w:t>
      </w:r>
      <w:proofErr w:type="spell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br/>
      </w:r>
      <w:hyperlink r:id="rId5">
        <w:r>
          <w:rPr>
            <w:rFonts w:ascii="Arial" w:eastAsia="Arial" w:hAnsi="Arial" w:cs="Arial"/>
            <w:color w:val="000000"/>
            <w:u w:val="single"/>
          </w:rPr>
          <w:t xml:space="preserve">85 Oxford, </w:t>
        </w:r>
        <w:proofErr w:type="spellStart"/>
        <w:r>
          <w:rPr>
            <w:rFonts w:ascii="Arial" w:eastAsia="Arial" w:hAnsi="Arial" w:cs="Arial"/>
            <w:color w:val="000000"/>
            <w:u w:val="single"/>
          </w:rPr>
          <w:t>Otterburn</w:t>
        </w:r>
        <w:proofErr w:type="spellEnd"/>
        <w:r>
          <w:rPr>
            <w:rFonts w:ascii="Arial" w:eastAsia="Arial" w:hAnsi="Arial" w:cs="Arial"/>
            <w:color w:val="000000"/>
            <w:u w:val="single"/>
          </w:rPr>
          <w:t>-Park, (</w:t>
        </w:r>
        <w:proofErr w:type="spellStart"/>
        <w:r>
          <w:rPr>
            <w:rFonts w:ascii="Arial" w:eastAsia="Arial" w:hAnsi="Arial" w:cs="Arial"/>
            <w:color w:val="000000"/>
            <w:u w:val="single"/>
          </w:rPr>
          <w:t>Q</w:t>
        </w:r>
      </w:hyperlink>
      <w:hyperlink r:id="rId6">
        <w:r>
          <w:rPr>
            <w:rFonts w:ascii="Arial" w:eastAsia="Arial" w:hAnsi="Arial" w:cs="Arial"/>
            <w:u w:val="single"/>
          </w:rPr>
          <w:t>c</w:t>
        </w:r>
        <w:proofErr w:type="spellEnd"/>
        <w:r>
          <w:rPr>
            <w:rFonts w:ascii="Arial" w:eastAsia="Arial" w:hAnsi="Arial" w:cs="Arial"/>
            <w:u w:val="single"/>
          </w:rPr>
          <w:t>)</w:t>
        </w:r>
      </w:hyperlink>
      <w:hyperlink r:id="rId7">
        <w:r>
          <w:rPr>
            <w:rFonts w:ascii="Arial" w:eastAsia="Arial" w:hAnsi="Arial" w:cs="Arial"/>
            <w:color w:val="000000"/>
            <w:u w:val="single"/>
          </w:rPr>
          <w:t xml:space="preserve"> J3H 0E7</w:t>
        </w:r>
      </w:hyperlink>
    </w:p>
    <w:p w14:paraId="2D81986E" w14:textId="77777777" w:rsidR="001B63A9" w:rsidRDefault="001B63A9">
      <w:pPr>
        <w:rPr>
          <w:rFonts w:ascii="Arial" w:eastAsia="Arial" w:hAnsi="Arial" w:cs="Arial"/>
        </w:rPr>
      </w:pPr>
    </w:p>
    <w:p w14:paraId="5FC184F5" w14:textId="77777777" w:rsidR="001B63A9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 xml:space="preserve">Pour confirmer le partenariat </w:t>
      </w:r>
      <w:r>
        <w:rPr>
          <w:rFonts w:ascii="Arial" w:eastAsia="Arial" w:hAnsi="Arial" w:cs="Arial"/>
        </w:rPr>
        <w:t xml:space="preserve">: </w:t>
      </w:r>
    </w:p>
    <w:p w14:paraId="1E169268" w14:textId="77777777" w:rsidR="001B63A9" w:rsidRDefault="00000000">
      <w:pPr>
        <w:pStyle w:val="Titre2"/>
      </w:pPr>
      <w:bookmarkStart w:id="1" w:name="_heading=h.3uuttbjk2kjm" w:colFirst="0" w:colLast="0"/>
      <w:bookmarkEnd w:id="1"/>
      <w:r>
        <w:rPr>
          <w:rFonts w:ascii="Arial" w:eastAsia="Arial" w:hAnsi="Arial" w:cs="Arial"/>
          <w:color w:val="000000"/>
          <w:sz w:val="24"/>
          <w:szCs w:val="24"/>
        </w:rPr>
        <w:t xml:space="preserve">• Par courriel : veuillez numériser le formulaire complété et l’envoyer à </w:t>
      </w:r>
      <w:hyperlink r:id="rId8">
        <w:r>
          <w:rPr>
            <w:rFonts w:ascii="Arial" w:eastAsia="Arial" w:hAnsi="Arial" w:cs="Arial"/>
            <w:color w:val="1155CC"/>
            <w:sz w:val="24"/>
            <w:szCs w:val="24"/>
            <w:u w:val="single"/>
          </w:rPr>
          <w:t>fred.beauxparleurs@gmail.com</w:t>
        </w:r>
      </w:hyperlink>
      <w:r>
        <w:rPr>
          <w:rFonts w:ascii="Arial" w:eastAsia="Arial" w:hAnsi="Arial" w:cs="Arial"/>
          <w:color w:val="000000"/>
          <w:sz w:val="24"/>
          <w:szCs w:val="24"/>
        </w:rPr>
        <w:t>. Les instructions pour le paiement vous seront transmises par la suite.</w:t>
      </w:r>
    </w:p>
    <w:p w14:paraId="62FB6CBB" w14:textId="77777777" w:rsidR="001B63A9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• En personne: remettez le formulaire complété ainsi qu’un chèque libellé à l’ordre du Théâtre des Beaux Parleurs au membre de la troupe avec qui vous avez conclu l’entente.</w:t>
      </w:r>
    </w:p>
    <w:p w14:paraId="628730AD" w14:textId="77777777" w:rsidR="001B63A9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• Par la poste: transmettez le formulaire complété, accompagné d’un chèque libellé à l’ordre du Théâtre des Beaux Parleurs, à l’adresse suivante : </w:t>
      </w:r>
      <w:r>
        <w:rPr>
          <w:rFonts w:ascii="Arial" w:eastAsia="Arial" w:hAnsi="Arial" w:cs="Arial"/>
        </w:rPr>
        <w:br/>
        <w:t xml:space="preserve">877, rue Héroux </w:t>
      </w:r>
      <w:r>
        <w:rPr>
          <w:rFonts w:ascii="Arial" w:eastAsia="Arial" w:hAnsi="Arial" w:cs="Arial"/>
        </w:rPr>
        <w:br/>
        <w:t xml:space="preserve">Beloeil (Québec) </w:t>
      </w:r>
      <w:r>
        <w:rPr>
          <w:rFonts w:ascii="Arial" w:eastAsia="Arial" w:hAnsi="Arial" w:cs="Arial"/>
        </w:rPr>
        <w:br/>
        <w:t>J3G 4X7</w:t>
      </w:r>
    </w:p>
    <w:p w14:paraId="77634884" w14:textId="77777777" w:rsidR="001B63A9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Logo</w:t>
      </w:r>
      <w:r>
        <w:rPr>
          <w:rFonts w:ascii="Arial" w:eastAsia="Arial" w:hAnsi="Arial" w:cs="Arial"/>
        </w:rPr>
        <w:t xml:space="preserve"> </w:t>
      </w:r>
    </w:p>
    <w:p w14:paraId="36E1F0D5" w14:textId="77777777" w:rsidR="001B63A9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Si le partenariat choisi inclut la publication d’un logo, vous devez faire parvenir celui-ci au format png ou jpg, à </w:t>
      </w:r>
      <w:hyperlink r:id="rId9">
        <w:r>
          <w:rPr>
            <w:rFonts w:ascii="Arial" w:eastAsia="Arial" w:hAnsi="Arial" w:cs="Arial"/>
            <w:color w:val="1155CC"/>
            <w:u w:val="single"/>
          </w:rPr>
          <w:t>fred.beauxparleurs@gmail.com</w:t>
        </w:r>
      </w:hyperlink>
      <w:r>
        <w:rPr>
          <w:rFonts w:ascii="Arial" w:eastAsia="Arial" w:hAnsi="Arial" w:cs="Arial"/>
        </w:rPr>
        <w:t>.</w:t>
      </w:r>
    </w:p>
    <w:p w14:paraId="14E0DF0B" w14:textId="77777777" w:rsidR="001B63A9" w:rsidRDefault="00000000">
      <w:pPr>
        <w:rPr>
          <w:rFonts w:ascii="Arial" w:eastAsia="Arial" w:hAnsi="Arial" w:cs="Arial"/>
          <w:b/>
          <w:bCs/>
          <w:sz w:val="26"/>
          <w:szCs w:val="26"/>
        </w:rPr>
      </w:pPr>
      <w:r>
        <w:rPr>
          <w:rFonts w:ascii="Arial" w:eastAsia="Arial" w:hAnsi="Arial" w:cs="Arial"/>
        </w:rPr>
        <w:br/>
        <w:t xml:space="preserve">Au nom de tous les membres de la troupe: </w:t>
      </w:r>
      <w:r>
        <w:rPr>
          <w:rFonts w:ascii="Arial" w:eastAsia="Arial" w:hAnsi="Arial" w:cs="Arial"/>
        </w:rPr>
        <w:br/>
      </w:r>
      <w:r>
        <w:rPr>
          <w:rFonts w:ascii="Arial" w:eastAsia="Arial" w:hAnsi="Arial" w:cs="Arial"/>
          <w:b/>
          <w:bCs/>
          <w:sz w:val="26"/>
          <w:szCs w:val="26"/>
        </w:rPr>
        <w:t xml:space="preserve">un immense merci pour votre présence à nos côtés! </w:t>
      </w:r>
    </w:p>
    <w:p w14:paraId="11D95D4D" w14:textId="77777777" w:rsidR="001B63A9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br/>
        <w:t>Frédérique Brault</w:t>
      </w:r>
      <w:r>
        <w:rPr>
          <w:rFonts w:ascii="Arial" w:eastAsia="Arial" w:hAnsi="Arial" w:cs="Arial"/>
        </w:rPr>
        <w:br/>
        <w:t>Président, conseil d’administration</w:t>
      </w:r>
      <w:r>
        <w:rPr>
          <w:rFonts w:ascii="Arial" w:eastAsia="Arial" w:hAnsi="Arial" w:cs="Arial"/>
        </w:rPr>
        <w:br/>
        <w:t>Théâtre des Beaux Parleurs</w:t>
      </w:r>
      <w:r>
        <w:rPr>
          <w:rFonts w:ascii="Arial" w:eastAsia="Arial" w:hAnsi="Arial" w:cs="Arial"/>
        </w:rPr>
        <w:br/>
        <w:t>438.404.1228</w:t>
      </w:r>
    </w:p>
    <w:sectPr w:rsidR="001B63A9">
      <w:pgSz w:w="12240" w:h="15840"/>
      <w:pgMar w:top="850" w:right="1800" w:bottom="1360" w:left="180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60B86E10-F98B-43DD-8043-F38D1C57D5AE}"/>
    <w:embedItalic r:id="rId2" w:fontKey="{46E79301-EB5D-4B99-966B-E323B58EF486}"/>
  </w:font>
  <w:font w:name="Play">
    <w:charset w:val="00"/>
    <w:family w:val="auto"/>
    <w:pitch w:val="default"/>
    <w:embedRegular r:id="rId3" w:fontKey="{8E0C428D-26A8-4CC2-B2AF-F89CDE4A6F1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45079B37-077A-4F18-BA64-40FC585CB45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C106935-E86A-4731-A56A-5F099E6F367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63A9"/>
    <w:rsid w:val="001B63A9"/>
    <w:rsid w:val="00774C16"/>
    <w:rsid w:val="00B27C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86BD9F"/>
  <w15:docId w15:val="{7D2A5744-4CF6-42C4-AD23-9682AE3A77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fr-CA" w:eastAsia="fr-CA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itre2">
    <w:name w:val="heading 2"/>
    <w:basedOn w:val="Normal"/>
    <w:next w:val="Normal"/>
    <w:uiPriority w:val="9"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FD1CC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FD1CC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FD1CC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re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character" w:customStyle="1" w:styleId="Titre1Car">
    <w:name w:val="Titre 1 Car"/>
    <w:basedOn w:val="Policepardfaut"/>
    <w:uiPriority w:val="9"/>
    <w:rsid w:val="00FD1CC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uiPriority w:val="9"/>
    <w:semiHidden/>
    <w:rsid w:val="00FD1CC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uiPriority w:val="9"/>
    <w:semiHidden/>
    <w:rsid w:val="00FD1CC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uiPriority w:val="9"/>
    <w:semiHidden/>
    <w:rsid w:val="00FD1CC1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uiPriority w:val="9"/>
    <w:semiHidden/>
    <w:rsid w:val="00FD1CC1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uiPriority w:val="9"/>
    <w:semiHidden/>
    <w:rsid w:val="00FD1CC1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FD1CC1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FD1CC1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FD1CC1"/>
    <w:rPr>
      <w:rFonts w:eastAsiaTheme="majorEastAsia" w:cstheme="majorBidi"/>
      <w:color w:val="272727" w:themeColor="text1" w:themeTint="D8"/>
    </w:rPr>
  </w:style>
  <w:style w:type="character" w:customStyle="1" w:styleId="TitreCar">
    <w:name w:val="Titre Car"/>
    <w:basedOn w:val="Policepardfaut"/>
    <w:uiPriority w:val="10"/>
    <w:rsid w:val="00FD1CC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ous-titreCar">
    <w:name w:val="Sous-titre Car"/>
    <w:basedOn w:val="Policepardfaut"/>
    <w:uiPriority w:val="11"/>
    <w:rsid w:val="00FD1CC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FD1CC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FD1CC1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FD1CC1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FD1CC1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FD1CC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FD1CC1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FD1CC1"/>
    <w:rPr>
      <w:b/>
      <w:bCs/>
      <w:smallCaps/>
      <w:color w:val="0F4761" w:themeColor="accent1" w:themeShade="BF"/>
      <w:spacing w:val="5"/>
    </w:rPr>
  </w:style>
  <w:style w:type="character" w:styleId="Lienhypertexte">
    <w:name w:val="Hyperlink"/>
    <w:basedOn w:val="Policepardfaut"/>
    <w:uiPriority w:val="99"/>
    <w:unhideWhenUsed/>
    <w:rsid w:val="00FD1CC1"/>
    <w:rPr>
      <w:color w:val="467886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FD1CC1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23338E"/>
    <w:rPr>
      <w:color w:val="96607D" w:themeColor="followedHyperlink"/>
      <w:u w:val="single"/>
    </w:rPr>
  </w:style>
  <w:style w:type="table" w:styleId="Grilledutableau">
    <w:name w:val="Table Grid"/>
    <w:basedOn w:val="TableauNormal"/>
    <w:uiPriority w:val="39"/>
    <w:rsid w:val="0013472D"/>
    <w:pPr>
      <w:spacing w:after="0" w:line="240" w:lineRule="auto"/>
    </w:pPr>
    <w:rPr>
      <w:rFonts w:eastAsiaTheme="minorEastAsia"/>
      <w:lang w:val="en-US"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ous-titre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red.beauxparleurs@gmail.com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bing.com/ck/a?!&amp;&amp;p=4aa4679a0bf7bd79c79a1f8f2428bfab76d3c8627bd45c72cc87529a592e631dJmltdHM9MTc2NTIzODQwMA&amp;ptn=3&amp;ver=2&amp;hsh=4&amp;fclid=07b4dd71-bb85-63b6-048a-cbccba5b62e0&amp;u=a1L21hcHM_Jm1lcGk9MH5-RW1iZWRkZWR-QWRkcmVzc19MaW5rJnR5PTE4JnE9Q2VudHJlJTIwQ29tbXVuYXV0YWlyZSUyMFBvaW50ZSUyMFZhbGFpbmUmc3M9eXBpZC5ZTjEyMjZ4NDE0MzEwMDU2ODA0NTg2Mjg4OCZwcG9pcz00NS41NDI1OTg3MjQzNjUyMzRfLTczLjIxODkwMjU4Nzg5MDYyX0NlbnRyZSUyMENvbW11bmF1dGFpcmUlMjBQb2ludGUlMjBWYWxhaW5lX1lOMTIyNng0MTQzMTAwNTY4MDQ1ODYyODg4fiZjcD00NS41NDI1OTl-LTczLjIxODkwMyZ2PTImc1Y9MSZGT1JNPU1QU1JQTA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www.bing.com/ck/a?!&amp;&amp;p=4aa4679a0bf7bd79c79a1f8f2428bfab76d3c8627bd45c72cc87529a592e631dJmltdHM9MTc2NTIzODQwMA&amp;ptn=3&amp;ver=2&amp;hsh=4&amp;fclid=07b4dd71-bb85-63b6-048a-cbccba5b62e0&amp;u=a1L21hcHM_Jm1lcGk9MH5-RW1iZWRkZWR-QWRkcmVzc19MaW5rJnR5PTE4JnE9Q2VudHJlJTIwQ29tbXVuYXV0YWlyZSUyMFBvaW50ZSUyMFZhbGFpbmUmc3M9eXBpZC5ZTjEyMjZ4NDE0MzEwMDU2ODA0NTg2Mjg4OCZwcG9pcz00NS41NDI1OTg3MjQzNjUyMzRfLTczLjIxODkwMjU4Nzg5MDYyX0NlbnRyZSUyMENvbW11bmF1dGFpcmUlMjBQb2ludGUlMjBWYWxhaW5lX1lOMTIyNng0MTQzMTAwNTY4MDQ1ODYyODg4fiZjcD00NS41NDI1OTl-LTczLjIxODkwMyZ2PTImc1Y9MSZGT1JNPU1QU1JQTA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www.bing.com/ck/a?!&amp;&amp;p=4aa4679a0bf7bd79c79a1f8f2428bfab76d3c8627bd45c72cc87529a592e631dJmltdHM9MTc2NTIzODQwMA&amp;ptn=3&amp;ver=2&amp;hsh=4&amp;fclid=07b4dd71-bb85-63b6-048a-cbccba5b62e0&amp;u=a1L21hcHM_Jm1lcGk9MH5-RW1iZWRkZWR-QWRkcmVzc19MaW5rJnR5PTE4JnE9Q2VudHJlJTIwQ29tbXVuYXV0YWlyZSUyMFBvaW50ZSUyMFZhbGFpbmUmc3M9eXBpZC5ZTjEyMjZ4NDE0MzEwMDU2ODA0NTg2Mjg4OCZwcG9pcz00NS41NDI1OTg3MjQzNjUyMzRfLTczLjIxODkwMjU4Nzg5MDYyX0NlbnRyZSUyMENvbW11bmF1dGFpcmUlMjBQb2ludGUlMjBWYWxhaW5lX1lOMTIyNng0MTQzMTAwNTY4MDQ1ODYyODg4fiZjcD00NS41NDI1OTl-LTczLjIxODkwMyZ2PTImc1Y9MSZGT1JNPU1QU1JQTA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fred.beauxparleurs@gmail.co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ZGKiYmbhe0kWGjMUdUJWtsYpHQg==">CgMxLjAyDmguY244c280aThwbTVsMg5oLjN1dXR0YmprMmtqbTgAciExcXUtaW50X0V3bGRucUhYQk5wb195aGZ3LW1pQnVXdW8=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611</Words>
  <Characters>3337</Characters>
  <Application>Microsoft Office Word</Application>
  <DocSecurity>0</DocSecurity>
  <Lines>128</Lines>
  <Paragraphs>85</Paragraphs>
  <ScaleCrop>false</ScaleCrop>
  <Company/>
  <LinksUpToDate>false</LinksUpToDate>
  <CharactersWithSpaces>3863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Marie-Josée Lemieux</dc:creator>
  <cp:lastModifiedBy>Marie-Josée Lemieux</cp:lastModifiedBy>
  <cp:revision>2</cp:revision>
  <dcterms:created xsi:type="dcterms:W3CDTF">2026-01-10T01:35:00Z</dcterms:created>
  <dcterms:modified xsi:type="dcterms:W3CDTF">2026-01-10T01:35:00Z</dcterms:modified>
</cp:coreProperties>
</file>